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265323" w14:textId="77777777" w:rsidR="009F4D12" w:rsidRDefault="009F4D12" w:rsidP="00D533D9">
      <w:pPr>
        <w:spacing w:before="100" w:beforeAutospacing="1" w:after="100" w:afterAutospacing="1" w:line="240" w:lineRule="auto"/>
        <w:ind w:left="-30"/>
        <w:rPr>
          <w:rFonts w:ascii="Arial" w:hAnsi="Arial" w:cs="Arial"/>
          <w:lang w:val="en-US"/>
        </w:rPr>
      </w:pPr>
    </w:p>
    <w:p w14:paraId="6650616B" w14:textId="1CF6994A" w:rsidR="009F4D12" w:rsidRPr="000E34D0" w:rsidRDefault="009F4D12" w:rsidP="00D533D9">
      <w:pPr>
        <w:spacing w:before="100" w:beforeAutospacing="1" w:after="100" w:afterAutospacing="1" w:line="240" w:lineRule="auto"/>
        <w:ind w:left="-30"/>
        <w:rPr>
          <w:rFonts w:ascii="Arial" w:hAnsi="Arial" w:cs="Arial"/>
          <w:sz w:val="32"/>
          <w:szCs w:val="32"/>
          <w:lang w:val="en-US"/>
        </w:rPr>
      </w:pPr>
      <w:r w:rsidRPr="000E34D0">
        <w:rPr>
          <w:rFonts w:ascii="Arial" w:hAnsi="Arial" w:cs="Arial"/>
          <w:sz w:val="32"/>
          <w:szCs w:val="32"/>
          <w:lang w:val="en-US"/>
        </w:rPr>
        <w:t>Mini Mindful Me!</w:t>
      </w:r>
    </w:p>
    <w:p w14:paraId="7C5CC7AE" w14:textId="590D996C" w:rsidR="00A76A92" w:rsidRPr="000E34D0" w:rsidRDefault="00D533D9" w:rsidP="00D533D9">
      <w:pPr>
        <w:spacing w:before="100" w:beforeAutospacing="1" w:after="100" w:afterAutospacing="1" w:line="240" w:lineRule="auto"/>
        <w:ind w:left="-30"/>
        <w:rPr>
          <w:rFonts w:ascii="Arial" w:hAnsi="Arial" w:cs="Arial"/>
          <w:sz w:val="28"/>
          <w:szCs w:val="28"/>
          <w:lang w:val="en"/>
        </w:rPr>
      </w:pPr>
      <w:r w:rsidRPr="000E34D0">
        <w:rPr>
          <w:rFonts w:ascii="Arial" w:hAnsi="Arial" w:cs="Arial"/>
          <w:sz w:val="28"/>
          <w:szCs w:val="28"/>
          <w:lang w:val="en-US"/>
        </w:rPr>
        <w:t xml:space="preserve">Young children are naturally curious. </w:t>
      </w:r>
      <w:proofErr w:type="spellStart"/>
      <w:r w:rsidR="000E34D0" w:rsidRPr="000E34D0">
        <w:rPr>
          <w:rFonts w:ascii="Arial" w:hAnsi="Arial" w:cs="Arial"/>
          <w:sz w:val="28"/>
          <w:szCs w:val="28"/>
          <w:lang w:val="en-US"/>
        </w:rPr>
        <w:t>W</w:t>
      </w:r>
      <w:r w:rsidR="000E34D0" w:rsidRPr="000E34D0">
        <w:rPr>
          <w:rFonts w:ascii="Arial" w:hAnsi="Arial" w:cs="Arial"/>
          <w:sz w:val="28"/>
          <w:szCs w:val="28"/>
          <w:lang w:val="en"/>
        </w:rPr>
        <w:t>hen</w:t>
      </w:r>
      <w:proofErr w:type="spellEnd"/>
      <w:r w:rsidRPr="000E34D0">
        <w:rPr>
          <w:rFonts w:ascii="Arial" w:hAnsi="Arial" w:cs="Arial"/>
          <w:sz w:val="28"/>
          <w:szCs w:val="28"/>
          <w:lang w:val="en"/>
        </w:rPr>
        <w:t xml:space="preserve"> you see a child absorbed in play they are being mini </w:t>
      </w:r>
      <w:r w:rsidR="00A76A92" w:rsidRPr="000E34D0">
        <w:rPr>
          <w:rFonts w:ascii="Arial" w:hAnsi="Arial" w:cs="Arial"/>
          <w:sz w:val="28"/>
          <w:szCs w:val="28"/>
          <w:lang w:val="en"/>
        </w:rPr>
        <w:t xml:space="preserve">mindful masters! Mindfulness is about being ‘in the moment’ and focusing completely on what you are currently doing. It can be a great way to help children learn to pause and think before reacting. </w:t>
      </w:r>
    </w:p>
    <w:p w14:paraId="0E656B01" w14:textId="762D6526" w:rsidR="00A76A92" w:rsidRPr="000E34D0" w:rsidRDefault="00A76A92" w:rsidP="00A76A92">
      <w:pPr>
        <w:spacing w:before="100" w:beforeAutospacing="1" w:after="100" w:afterAutospacing="1" w:line="240" w:lineRule="auto"/>
        <w:ind w:left="-30"/>
        <w:rPr>
          <w:rFonts w:ascii="Arial" w:hAnsi="Arial" w:cs="Arial"/>
          <w:sz w:val="28"/>
          <w:szCs w:val="28"/>
          <w:lang w:val="en"/>
        </w:rPr>
      </w:pPr>
      <w:r w:rsidRPr="000E34D0">
        <w:rPr>
          <w:rFonts w:ascii="Arial" w:hAnsi="Arial" w:cs="Arial"/>
          <w:sz w:val="28"/>
          <w:szCs w:val="28"/>
          <w:lang w:val="en"/>
        </w:rPr>
        <w:t>Here is an activity that involves a burst of energy and a bit of curiosity</w:t>
      </w:r>
      <w:r w:rsidR="00613BA5" w:rsidRPr="000E34D0">
        <w:rPr>
          <w:rFonts w:ascii="Arial" w:hAnsi="Arial" w:cs="Arial"/>
          <w:sz w:val="28"/>
          <w:szCs w:val="28"/>
          <w:lang w:val="en"/>
        </w:rPr>
        <w:t>.</w:t>
      </w:r>
    </w:p>
    <w:p w14:paraId="63C6C487" w14:textId="52736EEA" w:rsidR="00A76A92" w:rsidRPr="000E34D0" w:rsidRDefault="00613BA5" w:rsidP="00A76A92">
      <w:pPr>
        <w:rPr>
          <w:rFonts w:ascii="Arial" w:hAnsi="Arial" w:cs="Arial"/>
          <w:sz w:val="28"/>
          <w:szCs w:val="28"/>
        </w:rPr>
      </w:pPr>
      <w:r w:rsidRPr="000E34D0">
        <w:rPr>
          <w:rFonts w:ascii="Arial" w:hAnsi="Arial" w:cs="Arial"/>
          <w:sz w:val="28"/>
          <w:szCs w:val="28"/>
        </w:rPr>
        <w:t>Ask the children</w:t>
      </w:r>
      <w:r w:rsidR="00A76A92" w:rsidRPr="000E34D0">
        <w:rPr>
          <w:rFonts w:ascii="Arial" w:hAnsi="Arial" w:cs="Arial"/>
          <w:sz w:val="28"/>
          <w:szCs w:val="28"/>
        </w:rPr>
        <w:t xml:space="preserve"> to stand up and either jump up and down or run on the spot for one minute.</w:t>
      </w:r>
      <w:r w:rsidR="009F4D12" w:rsidRPr="000E34D0">
        <w:rPr>
          <w:rFonts w:ascii="Arial" w:hAnsi="Arial" w:cs="Arial"/>
          <w:sz w:val="28"/>
          <w:szCs w:val="28"/>
        </w:rPr>
        <w:t xml:space="preserve"> At the end of that minute, ask</w:t>
      </w:r>
      <w:r w:rsidR="00A76A92" w:rsidRPr="000E34D0">
        <w:rPr>
          <w:rFonts w:ascii="Arial" w:hAnsi="Arial" w:cs="Arial"/>
          <w:sz w:val="28"/>
          <w:szCs w:val="28"/>
        </w:rPr>
        <w:t xml:space="preserve"> them</w:t>
      </w:r>
      <w:r w:rsidR="009F4D12" w:rsidRPr="000E34D0">
        <w:rPr>
          <w:rFonts w:ascii="Arial" w:hAnsi="Arial" w:cs="Arial"/>
          <w:sz w:val="28"/>
          <w:szCs w:val="28"/>
        </w:rPr>
        <w:t xml:space="preserve"> to</w:t>
      </w:r>
      <w:r w:rsidR="00A76A92" w:rsidRPr="000E34D0">
        <w:rPr>
          <w:rFonts w:ascii="Arial" w:hAnsi="Arial" w:cs="Arial"/>
          <w:sz w:val="28"/>
          <w:szCs w:val="28"/>
        </w:rPr>
        <w:t xml:space="preserve"> place their hands on their heart and focus on how their heartbeat and breathing feels.</w:t>
      </w:r>
    </w:p>
    <w:p w14:paraId="6EE6773D" w14:textId="77777777" w:rsidR="009F4D12" w:rsidRPr="000E34D0" w:rsidRDefault="00A76A92" w:rsidP="00A76A92">
      <w:pPr>
        <w:spacing w:line="254" w:lineRule="auto"/>
        <w:rPr>
          <w:rFonts w:ascii="Arial" w:hAnsi="Arial" w:cs="Arial"/>
          <w:color w:val="000000"/>
          <w:sz w:val="28"/>
          <w:szCs w:val="28"/>
        </w:rPr>
      </w:pPr>
      <w:r w:rsidRPr="000E34D0">
        <w:rPr>
          <w:rFonts w:ascii="Arial" w:eastAsia="Times New Roman" w:hAnsi="Arial" w:cs="Arial"/>
          <w:color w:val="000000"/>
          <w:sz w:val="28"/>
          <w:szCs w:val="28"/>
          <w:lang w:val="en"/>
        </w:rPr>
        <w:t>Allow them to take this</w:t>
      </w:r>
      <w:r w:rsidRPr="000E34D0">
        <w:rPr>
          <w:rFonts w:ascii="Arial" w:hAnsi="Arial" w:cs="Arial"/>
          <w:color w:val="000000"/>
          <w:sz w:val="28"/>
          <w:szCs w:val="28"/>
        </w:rPr>
        <w:t xml:space="preserve"> moment (1-2 minutes or as long as they can manage) just to focus on this one thing… feeling the hea</w:t>
      </w:r>
      <w:r w:rsidR="00613BA5" w:rsidRPr="000E34D0">
        <w:rPr>
          <w:rFonts w:ascii="Arial" w:hAnsi="Arial" w:cs="Arial"/>
          <w:color w:val="000000"/>
          <w:sz w:val="28"/>
          <w:szCs w:val="28"/>
        </w:rPr>
        <w:t xml:space="preserve">rtbeat and breathing.  Ask the </w:t>
      </w:r>
      <w:r w:rsidRPr="000E34D0">
        <w:rPr>
          <w:rFonts w:ascii="Arial" w:hAnsi="Arial" w:cs="Arial"/>
          <w:color w:val="000000"/>
          <w:sz w:val="28"/>
          <w:szCs w:val="28"/>
        </w:rPr>
        <w:t>child</w:t>
      </w:r>
      <w:r w:rsidR="00613BA5" w:rsidRPr="000E34D0">
        <w:rPr>
          <w:rFonts w:ascii="Arial" w:hAnsi="Arial" w:cs="Arial"/>
          <w:color w:val="000000"/>
          <w:sz w:val="28"/>
          <w:szCs w:val="28"/>
        </w:rPr>
        <w:t>ren</w:t>
      </w:r>
      <w:r w:rsidRPr="000E34D0">
        <w:rPr>
          <w:rFonts w:ascii="Arial" w:hAnsi="Arial" w:cs="Arial"/>
          <w:color w:val="000000"/>
          <w:sz w:val="28"/>
          <w:szCs w:val="28"/>
        </w:rPr>
        <w:t>, what they notice about their heart and breathing. After a few minu</w:t>
      </w:r>
      <w:r w:rsidR="009F4D12" w:rsidRPr="000E34D0">
        <w:rPr>
          <w:rFonts w:ascii="Arial" w:hAnsi="Arial" w:cs="Arial"/>
          <w:color w:val="000000"/>
          <w:sz w:val="28"/>
          <w:szCs w:val="28"/>
        </w:rPr>
        <w:t>tes, ask them what they noticed:</w:t>
      </w:r>
    </w:p>
    <w:p w14:paraId="75C27944" w14:textId="77777777" w:rsidR="009F4D12" w:rsidRPr="000E34D0" w:rsidRDefault="00A76A92" w:rsidP="009F4D12">
      <w:pPr>
        <w:pStyle w:val="ListParagraph"/>
        <w:numPr>
          <w:ilvl w:val="0"/>
          <w:numId w:val="1"/>
        </w:numPr>
        <w:spacing w:line="254" w:lineRule="auto"/>
        <w:rPr>
          <w:rFonts w:ascii="Arial" w:hAnsi="Arial" w:cs="Arial"/>
          <w:color w:val="000000"/>
          <w:sz w:val="28"/>
          <w:szCs w:val="28"/>
        </w:rPr>
      </w:pPr>
      <w:r w:rsidRPr="000E34D0">
        <w:rPr>
          <w:rFonts w:ascii="Arial" w:hAnsi="Arial" w:cs="Arial"/>
          <w:color w:val="000000"/>
          <w:sz w:val="28"/>
          <w:szCs w:val="28"/>
        </w:rPr>
        <w:t>Did their body feel different as the heart and breathing slowed down?</w:t>
      </w:r>
    </w:p>
    <w:p w14:paraId="484AA8F4" w14:textId="77777777" w:rsidR="009F4D12" w:rsidRPr="000E34D0" w:rsidRDefault="00A76A92" w:rsidP="009F4D12">
      <w:pPr>
        <w:pStyle w:val="ListParagraph"/>
        <w:numPr>
          <w:ilvl w:val="0"/>
          <w:numId w:val="1"/>
        </w:numPr>
        <w:spacing w:line="254" w:lineRule="auto"/>
        <w:rPr>
          <w:rFonts w:ascii="Arial" w:hAnsi="Arial" w:cs="Arial"/>
          <w:color w:val="000000"/>
          <w:sz w:val="28"/>
          <w:szCs w:val="28"/>
        </w:rPr>
      </w:pPr>
      <w:r w:rsidRPr="000E34D0">
        <w:rPr>
          <w:rFonts w:ascii="Arial" w:hAnsi="Arial" w:cs="Arial"/>
          <w:color w:val="000000"/>
          <w:sz w:val="28"/>
          <w:szCs w:val="28"/>
        </w:rPr>
        <w:t>How do they feel now? </w:t>
      </w:r>
    </w:p>
    <w:p w14:paraId="233B69A0" w14:textId="77777777" w:rsidR="009F4D12" w:rsidRPr="000E34D0" w:rsidRDefault="009F4D12" w:rsidP="009F4D12">
      <w:pPr>
        <w:pStyle w:val="ListParagraph"/>
        <w:spacing w:line="254" w:lineRule="auto"/>
        <w:rPr>
          <w:rFonts w:ascii="Arial" w:hAnsi="Arial" w:cs="Arial"/>
          <w:color w:val="000000"/>
          <w:sz w:val="28"/>
          <w:szCs w:val="28"/>
        </w:rPr>
      </w:pPr>
    </w:p>
    <w:p w14:paraId="4A31C2DF" w14:textId="108AE71C" w:rsidR="009F4D12" w:rsidRPr="000E34D0" w:rsidRDefault="009F4D12" w:rsidP="009F4D12">
      <w:pPr>
        <w:pStyle w:val="ListParagraph"/>
        <w:spacing w:line="254" w:lineRule="auto"/>
        <w:ind w:left="0"/>
        <w:rPr>
          <w:rFonts w:ascii="Arial" w:hAnsi="Arial" w:cs="Arial"/>
          <w:color w:val="000000"/>
          <w:sz w:val="28"/>
          <w:szCs w:val="28"/>
        </w:rPr>
      </w:pPr>
      <w:r w:rsidRPr="000E34D0">
        <w:rPr>
          <w:rFonts w:ascii="Arial" w:hAnsi="Arial" w:cs="Arial"/>
          <w:color w:val="000000"/>
          <w:sz w:val="28"/>
          <w:szCs w:val="28"/>
        </w:rPr>
        <w:t xml:space="preserve">You </w:t>
      </w:r>
      <w:r w:rsidRPr="000E34D0">
        <w:rPr>
          <w:rFonts w:ascii="Arial" w:hAnsi="Arial" w:cs="Arial"/>
          <w:color w:val="000000"/>
          <w:sz w:val="28"/>
          <w:szCs w:val="28"/>
        </w:rPr>
        <w:t>could suggest</w:t>
      </w:r>
      <w:r w:rsidRPr="000E34D0">
        <w:rPr>
          <w:rFonts w:ascii="Arial" w:hAnsi="Arial" w:cs="Arial"/>
          <w:color w:val="000000"/>
          <w:sz w:val="28"/>
          <w:szCs w:val="28"/>
        </w:rPr>
        <w:t xml:space="preserve"> the word 'calm' if they are struggling to explain it .The main thing is that they are thinking about how they are feeling. </w:t>
      </w:r>
    </w:p>
    <w:p w14:paraId="792CAF6E" w14:textId="6EF62104" w:rsidR="00A76A92" w:rsidRPr="000E34D0" w:rsidRDefault="00A76A92" w:rsidP="005A7015">
      <w:pPr>
        <w:spacing w:before="100" w:beforeAutospacing="1" w:after="100" w:afterAutospacing="1" w:line="240" w:lineRule="auto"/>
        <w:ind w:left="-30"/>
        <w:rPr>
          <w:rFonts w:ascii="Arial" w:eastAsia="Times New Roman" w:hAnsi="Arial" w:cs="Arial"/>
          <w:sz w:val="28"/>
          <w:szCs w:val="28"/>
          <w:lang w:val="en" w:eastAsia="en-GB"/>
        </w:rPr>
      </w:pPr>
      <w:r w:rsidRPr="000E34D0">
        <w:rPr>
          <w:rFonts w:ascii="Arial" w:hAnsi="Arial" w:cs="Arial"/>
          <w:sz w:val="28"/>
          <w:szCs w:val="28"/>
        </w:rPr>
        <w:t>This</w:t>
      </w:r>
      <w:r w:rsidRPr="000E34D0">
        <w:rPr>
          <w:rFonts w:ascii="Arial" w:eastAsia="Times New Roman" w:hAnsi="Arial" w:cs="Arial"/>
          <w:color w:val="000000"/>
          <w:sz w:val="28"/>
          <w:szCs w:val="28"/>
          <w:lang w:val="en"/>
        </w:rPr>
        <w:t xml:space="preserve"> takes practice and for some young children, staying still or quiet can be too much of a challenge. The main thing is not to force it. </w:t>
      </w:r>
      <w:r w:rsidRPr="000E34D0">
        <w:rPr>
          <w:rFonts w:ascii="Arial" w:hAnsi="Arial" w:cs="Arial"/>
          <w:sz w:val="28"/>
          <w:szCs w:val="28"/>
        </w:rPr>
        <w:t>You may be able to incre</w:t>
      </w:r>
      <w:bookmarkStart w:id="0" w:name="_GoBack"/>
      <w:bookmarkEnd w:id="0"/>
      <w:r w:rsidRPr="000E34D0">
        <w:rPr>
          <w:rFonts w:ascii="Arial" w:hAnsi="Arial" w:cs="Arial"/>
          <w:sz w:val="28"/>
          <w:szCs w:val="28"/>
        </w:rPr>
        <w:t xml:space="preserve">ase the mindful </w:t>
      </w:r>
      <w:r w:rsidR="00F7609A" w:rsidRPr="000E34D0">
        <w:rPr>
          <w:rFonts w:ascii="Arial" w:hAnsi="Arial" w:cs="Arial"/>
          <w:sz w:val="28"/>
          <w:szCs w:val="28"/>
        </w:rPr>
        <w:t>part</w:t>
      </w:r>
      <w:r w:rsidR="00613BA5" w:rsidRPr="000E34D0">
        <w:rPr>
          <w:rFonts w:ascii="Arial" w:hAnsi="Arial" w:cs="Arial"/>
          <w:sz w:val="28"/>
          <w:szCs w:val="28"/>
        </w:rPr>
        <w:t xml:space="preserve"> as the children get</w:t>
      </w:r>
      <w:r w:rsidRPr="000E34D0">
        <w:rPr>
          <w:rFonts w:ascii="Arial" w:hAnsi="Arial" w:cs="Arial"/>
          <w:sz w:val="28"/>
          <w:szCs w:val="28"/>
        </w:rPr>
        <w:t xml:space="preserve"> used to the activity. </w:t>
      </w:r>
      <w:r w:rsidR="00233C66" w:rsidRPr="000E34D0">
        <w:rPr>
          <w:rFonts w:ascii="Arial" w:hAnsi="Arial" w:cs="Arial"/>
          <w:sz w:val="28"/>
          <w:szCs w:val="28"/>
        </w:rPr>
        <w:t>Be aware though that</w:t>
      </w:r>
      <w:r w:rsidR="00C1212F" w:rsidRPr="000E34D0">
        <w:rPr>
          <w:rFonts w:ascii="Arial" w:hAnsi="Arial" w:cs="Arial"/>
          <w:sz w:val="28"/>
          <w:szCs w:val="28"/>
        </w:rPr>
        <w:t xml:space="preserve"> </w:t>
      </w:r>
      <w:r w:rsidR="00C1212F" w:rsidRPr="000E34D0">
        <w:rPr>
          <w:rFonts w:ascii="Arial" w:hAnsi="Arial" w:cs="Arial"/>
          <w:sz w:val="28"/>
          <w:szCs w:val="28"/>
          <w:lang w:val="en-US"/>
        </w:rPr>
        <w:t>t</w:t>
      </w:r>
      <w:r w:rsidRPr="000E34D0">
        <w:rPr>
          <w:rFonts w:ascii="Arial" w:hAnsi="Arial" w:cs="Arial"/>
          <w:sz w:val="28"/>
          <w:szCs w:val="28"/>
          <w:lang w:val="en-US"/>
        </w:rPr>
        <w:t>here is no ‘wrong’ way to do this. Even simply sitting and noticing our breathing for a few min</w:t>
      </w:r>
      <w:r w:rsidR="009F4D12" w:rsidRPr="000E34D0">
        <w:rPr>
          <w:rFonts w:ascii="Arial" w:hAnsi="Arial" w:cs="Arial"/>
          <w:sz w:val="28"/>
          <w:szCs w:val="28"/>
          <w:lang w:val="en-US"/>
        </w:rPr>
        <w:t xml:space="preserve">utes (or even a few seconds, for a person who’s </w:t>
      </w:r>
      <w:r w:rsidRPr="000E34D0">
        <w:rPr>
          <w:rFonts w:ascii="Arial" w:hAnsi="Arial" w:cs="Arial"/>
          <w:sz w:val="28"/>
          <w:szCs w:val="28"/>
          <w:lang w:val="en-US"/>
        </w:rPr>
        <w:t xml:space="preserve">usually very active) has a calming effect on </w:t>
      </w:r>
      <w:r w:rsidR="00233C66" w:rsidRPr="000E34D0">
        <w:rPr>
          <w:rFonts w:ascii="Arial" w:hAnsi="Arial" w:cs="Arial"/>
          <w:sz w:val="28"/>
          <w:szCs w:val="28"/>
          <w:lang w:val="en-US"/>
        </w:rPr>
        <w:t>the</w:t>
      </w:r>
      <w:r w:rsidRPr="000E34D0">
        <w:rPr>
          <w:rFonts w:ascii="Arial" w:hAnsi="Arial" w:cs="Arial"/>
          <w:sz w:val="28"/>
          <w:szCs w:val="28"/>
          <w:lang w:val="en-US"/>
        </w:rPr>
        <w:t xml:space="preserve"> brain and body. </w:t>
      </w:r>
      <w:r w:rsidR="005A7015" w:rsidRPr="000E34D0">
        <w:rPr>
          <w:rFonts w:ascii="Arial" w:hAnsi="Arial" w:cs="Arial"/>
          <w:sz w:val="28"/>
          <w:szCs w:val="28"/>
        </w:rPr>
        <w:t xml:space="preserve">Come back to this as often as you like (perhaps once a day). </w:t>
      </w:r>
    </w:p>
    <w:p w14:paraId="629B79F0" w14:textId="629F3909" w:rsidR="00A76A92" w:rsidRPr="00890A31" w:rsidRDefault="00613BA5" w:rsidP="000E34D0">
      <w:pPr>
        <w:spacing w:before="100" w:beforeAutospacing="1" w:after="100" w:afterAutospacing="1" w:line="240" w:lineRule="auto"/>
        <w:ind w:left="-30"/>
        <w:rPr>
          <w:rFonts w:ascii="Arial" w:hAnsi="Arial" w:cs="Arial"/>
        </w:rPr>
      </w:pPr>
      <w:r w:rsidRPr="000E34D0">
        <w:rPr>
          <w:rFonts w:ascii="Arial" w:hAnsi="Arial" w:cs="Arial"/>
          <w:sz w:val="28"/>
          <w:szCs w:val="28"/>
          <w:lang w:val="en-US"/>
        </w:rPr>
        <w:t>Congratulate the</w:t>
      </w:r>
      <w:r w:rsidR="00A76A92" w:rsidRPr="000E34D0">
        <w:rPr>
          <w:rFonts w:ascii="Arial" w:hAnsi="Arial" w:cs="Arial"/>
          <w:sz w:val="28"/>
          <w:szCs w:val="28"/>
          <w:lang w:val="en-US"/>
        </w:rPr>
        <w:t xml:space="preserve"> child</w:t>
      </w:r>
      <w:r w:rsidRPr="000E34D0">
        <w:rPr>
          <w:rFonts w:ascii="Arial" w:hAnsi="Arial" w:cs="Arial"/>
          <w:sz w:val="28"/>
          <w:szCs w:val="28"/>
          <w:lang w:val="en-US"/>
        </w:rPr>
        <w:t>ren</w:t>
      </w:r>
      <w:r w:rsidR="00A76A92" w:rsidRPr="000E34D0">
        <w:rPr>
          <w:rFonts w:ascii="Arial" w:hAnsi="Arial" w:cs="Arial"/>
          <w:sz w:val="28"/>
          <w:szCs w:val="28"/>
          <w:lang w:val="en-US"/>
        </w:rPr>
        <w:t xml:space="preserve"> for taking this time to allow </w:t>
      </w:r>
      <w:r w:rsidRPr="000E34D0">
        <w:rPr>
          <w:rFonts w:ascii="Arial" w:hAnsi="Arial" w:cs="Arial"/>
          <w:sz w:val="28"/>
          <w:szCs w:val="28"/>
          <w:lang w:val="en-US"/>
        </w:rPr>
        <w:t xml:space="preserve">their </w:t>
      </w:r>
      <w:r w:rsidR="00A76A92" w:rsidRPr="000E34D0">
        <w:rPr>
          <w:rFonts w:ascii="Arial" w:hAnsi="Arial" w:cs="Arial"/>
          <w:sz w:val="28"/>
          <w:szCs w:val="28"/>
          <w:lang w:val="en-US"/>
        </w:rPr>
        <w:t>body and brain to be still.</w:t>
      </w:r>
    </w:p>
    <w:p w14:paraId="6955BF72" w14:textId="77777777" w:rsidR="004D594A" w:rsidRDefault="004D594A" w:rsidP="00A76A92">
      <w:pPr>
        <w:rPr>
          <w:rFonts w:ascii="Arial" w:hAnsi="Arial" w:cs="Arial"/>
        </w:rPr>
      </w:pPr>
    </w:p>
    <w:p w14:paraId="3E763015" w14:textId="77777777" w:rsidR="000E34D0" w:rsidRDefault="000E34D0" w:rsidP="00A76A92">
      <w:pPr>
        <w:rPr>
          <w:rFonts w:ascii="Arial" w:hAnsi="Arial" w:cs="Arial"/>
        </w:rPr>
      </w:pPr>
    </w:p>
    <w:p w14:paraId="6BED214C" w14:textId="05222D11" w:rsidR="000E34D0" w:rsidRPr="000E34D0" w:rsidRDefault="000E34D0" w:rsidP="00A76A92">
      <w:pPr>
        <w:rPr>
          <w:rFonts w:ascii="Arial" w:hAnsi="Arial" w:cs="Arial"/>
          <w:color w:val="767171" w:themeColor="background2" w:themeShade="80"/>
        </w:rPr>
      </w:pPr>
      <w:r w:rsidRPr="000E34D0">
        <w:rPr>
          <w:rFonts w:ascii="Arial" w:hAnsi="Arial" w:cs="Arial"/>
          <w:color w:val="767171" w:themeColor="background2" w:themeShade="80"/>
        </w:rPr>
        <w:t>© Copyright Coram Life Education SCARF resources</w:t>
      </w:r>
    </w:p>
    <w:sectPr w:rsidR="000E34D0" w:rsidRPr="000E34D0" w:rsidSect="000E34D0">
      <w:headerReference w:type="default" r:id="rId7"/>
      <w:pgSz w:w="11906" w:h="16838"/>
      <w:pgMar w:top="1440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19AF46" w14:textId="77777777" w:rsidR="00D835E5" w:rsidRDefault="00D835E5" w:rsidP="00295DFD">
      <w:pPr>
        <w:spacing w:after="0" w:line="240" w:lineRule="auto"/>
      </w:pPr>
      <w:r>
        <w:separator/>
      </w:r>
    </w:p>
  </w:endnote>
  <w:endnote w:type="continuationSeparator" w:id="0">
    <w:p w14:paraId="6A435A71" w14:textId="77777777" w:rsidR="00D835E5" w:rsidRDefault="00D835E5" w:rsidP="00295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2C82F4" w14:textId="77777777" w:rsidR="00D835E5" w:rsidRDefault="00D835E5" w:rsidP="00295DFD">
      <w:pPr>
        <w:spacing w:after="0" w:line="240" w:lineRule="auto"/>
      </w:pPr>
      <w:r>
        <w:separator/>
      </w:r>
    </w:p>
  </w:footnote>
  <w:footnote w:type="continuationSeparator" w:id="0">
    <w:p w14:paraId="680590FE" w14:textId="77777777" w:rsidR="00D835E5" w:rsidRDefault="00D835E5" w:rsidP="00295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4D9BEA" w14:textId="027ADC5F" w:rsidR="00295DFD" w:rsidRPr="009F4D12" w:rsidRDefault="009F4D12" w:rsidP="009F4D12">
    <w:pPr>
      <w:pStyle w:val="Header"/>
    </w:pPr>
    <w:r>
      <w:rPr>
        <w:noProof/>
        <w:lang w:eastAsia="en-GB"/>
      </w:rPr>
      <w:drawing>
        <wp:inline distT="0" distB="0" distL="0" distR="0" wp14:anchorId="3E64E0DC" wp14:editId="6C78CB90">
          <wp:extent cx="3105150" cy="758708"/>
          <wp:effectExtent l="0" t="0" r="0" b="381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dated CLE Scarf logo (2) Feb 201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9772" cy="7647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A558A2"/>
    <w:multiLevelType w:val="hybridMultilevel"/>
    <w:tmpl w:val="2564C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4F2"/>
    <w:rsid w:val="000E34D0"/>
    <w:rsid w:val="000F64F2"/>
    <w:rsid w:val="001910CB"/>
    <w:rsid w:val="001C0DC4"/>
    <w:rsid w:val="00233C66"/>
    <w:rsid w:val="00295DFD"/>
    <w:rsid w:val="00377981"/>
    <w:rsid w:val="00454C06"/>
    <w:rsid w:val="004D594A"/>
    <w:rsid w:val="00544FF9"/>
    <w:rsid w:val="005A7015"/>
    <w:rsid w:val="005D046C"/>
    <w:rsid w:val="00613BA5"/>
    <w:rsid w:val="006962E0"/>
    <w:rsid w:val="00755745"/>
    <w:rsid w:val="00815E9F"/>
    <w:rsid w:val="00890A31"/>
    <w:rsid w:val="008F339E"/>
    <w:rsid w:val="00967955"/>
    <w:rsid w:val="00996DC2"/>
    <w:rsid w:val="009F4D12"/>
    <w:rsid w:val="00A76A92"/>
    <w:rsid w:val="00A953B8"/>
    <w:rsid w:val="00B800A0"/>
    <w:rsid w:val="00C1212F"/>
    <w:rsid w:val="00C32FBF"/>
    <w:rsid w:val="00C86FC0"/>
    <w:rsid w:val="00D12235"/>
    <w:rsid w:val="00D16798"/>
    <w:rsid w:val="00D533D9"/>
    <w:rsid w:val="00D835E5"/>
    <w:rsid w:val="00F7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894DF5"/>
  <w15:docId w15:val="{C60F84C7-7F2A-4E4F-9EF8-496A15B52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A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D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DFD"/>
  </w:style>
  <w:style w:type="paragraph" w:styleId="Footer">
    <w:name w:val="footer"/>
    <w:basedOn w:val="Normal"/>
    <w:link w:val="FooterChar"/>
    <w:uiPriority w:val="99"/>
    <w:unhideWhenUsed/>
    <w:rsid w:val="00295D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DFD"/>
  </w:style>
  <w:style w:type="paragraph" w:styleId="ListParagraph">
    <w:name w:val="List Paragraph"/>
    <w:basedOn w:val="Normal"/>
    <w:uiPriority w:val="34"/>
    <w:qFormat/>
    <w:rsid w:val="009F4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Rhind</dc:creator>
  <cp:lastModifiedBy>Jan Forshaw</cp:lastModifiedBy>
  <cp:revision>3</cp:revision>
  <dcterms:created xsi:type="dcterms:W3CDTF">2021-02-27T15:33:00Z</dcterms:created>
  <dcterms:modified xsi:type="dcterms:W3CDTF">2021-02-27T15:34:00Z</dcterms:modified>
</cp:coreProperties>
</file>